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2" w:rsidRDefault="003A612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文藻外語大學</w:t>
      </w:r>
    </w:p>
    <w:p w:rsidR="004D6CF2" w:rsidRDefault="003A6120">
      <w:pPr>
        <w:snapToGrid w:val="0"/>
        <w:jc w:val="center"/>
      </w:pPr>
      <w:r>
        <w:rPr>
          <w:rFonts w:eastAsia="標楷體"/>
          <w:sz w:val="36"/>
          <w:szCs w:val="36"/>
        </w:rPr>
        <w:t>Wenzao Ursuline University of Languages</w:t>
      </w:r>
    </w:p>
    <w:p w:rsidR="004D6CF2" w:rsidRDefault="003A612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教師製作遠距課程教材申請表</w:t>
      </w:r>
    </w:p>
    <w:p w:rsidR="004D6CF2" w:rsidRDefault="003A6120" w:rsidP="00B6754C">
      <w:pPr>
        <w:ind w:leftChars="-177" w:left="-425" w:rightChars="-118" w:right="-283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Application for Producing </w:t>
      </w:r>
      <w:r w:rsidR="00B6754C" w:rsidRPr="00B6754C">
        <w:rPr>
          <w:rFonts w:eastAsia="標楷體"/>
          <w:sz w:val="36"/>
          <w:szCs w:val="36"/>
        </w:rPr>
        <w:t xml:space="preserve">E-Learning Courseware of </w:t>
      </w:r>
      <w:r w:rsidR="00B6754C">
        <w:rPr>
          <w:rFonts w:eastAsia="標楷體"/>
          <w:sz w:val="36"/>
          <w:szCs w:val="36"/>
        </w:rPr>
        <w:t>Distance C</w:t>
      </w:r>
      <w:r w:rsidR="00B6754C" w:rsidRPr="00B6754C">
        <w:rPr>
          <w:rFonts w:eastAsia="標楷體"/>
          <w:sz w:val="36"/>
          <w:szCs w:val="36"/>
        </w:rPr>
        <w:t>ourses</w:t>
      </w:r>
    </w:p>
    <w:p w:rsidR="004D6CF2" w:rsidRDefault="004D6CF2">
      <w:pPr>
        <w:jc w:val="center"/>
        <w:rPr>
          <w:rFonts w:eastAsia="標楷體"/>
          <w:b/>
          <w:sz w:val="36"/>
          <w:szCs w:val="36"/>
        </w:rPr>
      </w:pPr>
    </w:p>
    <w:p w:rsidR="004D6CF2" w:rsidRDefault="003A6120">
      <w:pPr>
        <w:jc w:val="right"/>
      </w:pPr>
      <w:r>
        <w:rPr>
          <w:rFonts w:eastAsia="標楷體"/>
          <w:sz w:val="20"/>
          <w:szCs w:val="20"/>
        </w:rPr>
        <w:t>填表日期</w:t>
      </w:r>
      <w:r>
        <w:rPr>
          <w:rFonts w:eastAsia="標楷體"/>
          <w:sz w:val="20"/>
          <w:szCs w:val="20"/>
        </w:rPr>
        <w:t>Date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(YY)</w:t>
      </w:r>
      <w:r>
        <w:rPr>
          <w:rFonts w:eastAsia="標楷體"/>
          <w:color w:val="FFFFFF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(MM)</w:t>
      </w:r>
      <w:r>
        <w:rPr>
          <w:rFonts w:eastAsia="標楷體"/>
          <w:color w:val="FFFFFF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</w:rPr>
        <w:t>日</w:t>
      </w:r>
      <w:r>
        <w:rPr>
          <w:rFonts w:eastAsia="標楷體"/>
          <w:sz w:val="20"/>
          <w:szCs w:val="20"/>
        </w:rPr>
        <w:t>(DD)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1931"/>
        <w:gridCol w:w="1559"/>
        <w:gridCol w:w="3809"/>
      </w:tblGrid>
      <w:tr w:rsidR="004D6CF2">
        <w:trPr>
          <w:trHeight w:val="734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Applicant Name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  <w:tr w:rsidR="004D6CF2">
        <w:trPr>
          <w:trHeight w:val="68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Course Title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4D6CF2">
        <w:trPr>
          <w:trHeight w:val="69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課程學分數</w:t>
            </w:r>
          </w:p>
          <w:p w:rsidR="004D6CF2" w:rsidRDefault="003A6120">
            <w:r>
              <w:rPr>
                <w:rFonts w:eastAsia="標楷體"/>
                <w:color w:val="000000"/>
              </w:rPr>
              <w:t>Credits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開課期間</w:t>
            </w:r>
          </w:p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Course Type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學年課</w:t>
            </w:r>
            <w:r>
              <w:rPr>
                <w:rFonts w:eastAsia="標楷體"/>
              </w:rPr>
              <w:t xml:space="preserve"> For Academic Year</w:t>
            </w:r>
          </w:p>
          <w:p w:rsidR="004D6CF2" w:rsidRDefault="003A6120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學期課</w:t>
            </w:r>
            <w:r>
              <w:rPr>
                <w:rFonts w:eastAsia="標楷體"/>
              </w:rPr>
              <w:t xml:space="preserve"> For Academic Semester</w:t>
            </w:r>
          </w:p>
        </w:tc>
      </w:tr>
      <w:tr w:rsidR="004D6CF2">
        <w:trPr>
          <w:trHeight w:val="1021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擬開設學制</w:t>
            </w:r>
          </w:p>
          <w:p w:rsidR="004D6CF2" w:rsidRDefault="003A6120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Education</w:t>
            </w:r>
          </w:p>
          <w:p w:rsidR="004D6CF2" w:rsidRDefault="003A6120">
            <w:r>
              <w:rPr>
                <w:rFonts w:eastAsia="標楷體"/>
                <w:color w:val="000000"/>
              </w:rPr>
              <w:t>System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083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23"/>
              <w:gridCol w:w="3660"/>
            </w:tblGrid>
            <w:tr w:rsidR="004D6CF2">
              <w:trPr>
                <w:jc w:val="center"/>
              </w:trPr>
              <w:tc>
                <w:tcPr>
                  <w:tcW w:w="3423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D6CF2" w:rsidRDefault="003A6120">
                  <w:pPr>
                    <w:ind w:right="284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/>
                      <w:bCs/>
                    </w:rPr>
                    <w:t>日間部</w:t>
                  </w:r>
                  <w:r>
                    <w:rPr>
                      <w:rFonts w:eastAsia="標楷體"/>
                      <w:bCs/>
                    </w:rPr>
                    <w:t xml:space="preserve"> Day School    </w:t>
                  </w:r>
                </w:p>
                <w:p w:rsidR="004D6CF2" w:rsidRDefault="003A6120"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專科部</w:t>
                  </w:r>
                  <w:r>
                    <w:rPr>
                      <w:rFonts w:eastAsia="標楷體"/>
                    </w:rPr>
                    <w:t xml:space="preserve"> 5-Year Junior College</w:t>
                  </w:r>
                </w:p>
                <w:p w:rsidR="004D6CF2" w:rsidRDefault="003A6120">
                  <w:pPr>
                    <w:ind w:right="284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二技部</w:t>
                  </w:r>
                  <w:r>
                    <w:rPr>
                      <w:rFonts w:eastAsia="標楷體"/>
                    </w:rPr>
                    <w:t xml:space="preserve"> 2-Year College</w:t>
                  </w:r>
                </w:p>
                <w:p w:rsidR="004D6CF2" w:rsidRDefault="003A6120">
                  <w:pPr>
                    <w:ind w:right="284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四技部</w:t>
                  </w:r>
                  <w:r>
                    <w:rPr>
                      <w:rFonts w:eastAsia="標楷體"/>
                    </w:rPr>
                    <w:t xml:space="preserve"> 4-Year College</w:t>
                  </w:r>
                </w:p>
                <w:p w:rsidR="004D6CF2" w:rsidRDefault="003A6120">
                  <w:pPr>
                    <w:jc w:val="both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研究所</w:t>
                  </w:r>
                  <w:r>
                    <w:rPr>
                      <w:rFonts w:eastAsia="標楷體"/>
                    </w:rPr>
                    <w:t xml:space="preserve"> Graduate School</w:t>
                  </w:r>
                </w:p>
              </w:tc>
              <w:tc>
                <w:tcPr>
                  <w:tcW w:w="3660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4D6CF2" w:rsidRDefault="003A6120">
                  <w:pPr>
                    <w:ind w:right="-28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/>
                      <w:bCs/>
                    </w:rPr>
                    <w:t>進修部</w:t>
                  </w:r>
                  <w:r>
                    <w:rPr>
                      <w:rFonts w:eastAsia="標楷體"/>
                      <w:bCs/>
                    </w:rPr>
                    <w:t xml:space="preserve"> Division of Continuing Ed.</w:t>
                  </w:r>
                </w:p>
                <w:p w:rsidR="004D6CF2" w:rsidRDefault="003A6120">
                  <w:pPr>
                    <w:ind w:right="284"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二技部</w:t>
                  </w:r>
                  <w:r>
                    <w:rPr>
                      <w:rFonts w:eastAsia="標楷體"/>
                    </w:rPr>
                    <w:t>2-Year College</w:t>
                  </w:r>
                </w:p>
                <w:p w:rsidR="004D6CF2" w:rsidRDefault="003A6120">
                  <w:pPr>
                    <w:widowControl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四技部</w:t>
                  </w:r>
                  <w:r>
                    <w:rPr>
                      <w:rFonts w:eastAsia="標楷體"/>
                    </w:rPr>
                    <w:t xml:space="preserve"> 4-Year College</w:t>
                  </w:r>
                </w:p>
                <w:p w:rsidR="004D6CF2" w:rsidRDefault="003A6120">
                  <w:pPr>
                    <w:widowControl/>
                  </w:pPr>
                  <w:r>
                    <w:rPr>
                      <w:rFonts w:ascii="標楷體" w:eastAsia="標楷體" w:hAnsi="標楷體"/>
                    </w:rPr>
                    <w:t>□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研究所</w:t>
                  </w:r>
                  <w:r>
                    <w:rPr>
                      <w:rFonts w:eastAsia="標楷體"/>
                    </w:rPr>
                    <w:t xml:space="preserve"> Graduate School</w:t>
                  </w:r>
                </w:p>
              </w:tc>
            </w:tr>
          </w:tbl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4D6CF2">
        <w:trPr>
          <w:trHeight w:val="68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擬開設年級</w:t>
            </w:r>
          </w:p>
          <w:p w:rsidR="004D6CF2" w:rsidRDefault="003A6120">
            <w:r>
              <w:rPr>
                <w:rFonts w:eastAsia="標楷體"/>
                <w:color w:val="000000"/>
              </w:rPr>
              <w:t>Year Taught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284"/>
              <w:rPr>
                <w:rFonts w:eastAsia="標楷體"/>
                <w:bCs/>
              </w:rPr>
            </w:pPr>
          </w:p>
        </w:tc>
      </w:tr>
      <w:tr w:rsidR="004D6CF2">
        <w:trPr>
          <w:trHeight w:val="8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教師電子郵件帳號</w:t>
            </w:r>
            <w:r>
              <w:rPr>
                <w:rFonts w:eastAsia="標楷體"/>
              </w:rPr>
              <w:t>E-mail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jc w:val="both"/>
              <w:rPr>
                <w:rFonts w:eastAsia="標楷體"/>
              </w:rPr>
            </w:pPr>
          </w:p>
        </w:tc>
      </w:tr>
      <w:tr w:rsidR="004D6CF2">
        <w:trPr>
          <w:trHeight w:val="605"/>
          <w:jc w:val="center"/>
        </w:trPr>
        <w:tc>
          <w:tcPr>
            <w:tcW w:w="25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申請人簽章</w:t>
            </w:r>
          </w:p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Signed by Applicant </w:t>
            </w:r>
          </w:p>
        </w:tc>
        <w:tc>
          <w:tcPr>
            <w:tcW w:w="729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>
        <w:trPr>
          <w:trHeight w:val="1021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系所（中心）主任簽章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Chairperson of Department/Center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院長簽章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Dean of College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教師發展中心簽章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Center for Faculty Development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  <w:tr w:rsidR="004D6CF2">
        <w:trPr>
          <w:trHeight w:val="539"/>
          <w:jc w:val="center"/>
        </w:trPr>
        <w:tc>
          <w:tcPr>
            <w:tcW w:w="25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3A612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教務處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進修部簽章</w:t>
            </w:r>
          </w:p>
          <w:p w:rsidR="004D6CF2" w:rsidRDefault="003A6120">
            <w:pPr>
              <w:rPr>
                <w:rFonts w:eastAsia="標楷體"/>
              </w:rPr>
            </w:pPr>
            <w:r>
              <w:rPr>
                <w:rFonts w:eastAsia="標楷體"/>
              </w:rPr>
              <w:t>Signed by Office of Academic Affairs/ Division of Continuing Education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F2" w:rsidRDefault="004D6CF2">
            <w:pPr>
              <w:ind w:right="14"/>
              <w:rPr>
                <w:rFonts w:eastAsia="標楷體"/>
              </w:rPr>
            </w:pPr>
          </w:p>
        </w:tc>
      </w:tr>
    </w:tbl>
    <w:p w:rsidR="004D6CF2" w:rsidRDefault="003A6120">
      <w:pPr>
        <w:ind w:left="1188" w:hanging="118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申請流程：申請人→系所（中心）主任→院長→教師發展中心→教務處/進修部→教師發展中心</w:t>
      </w:r>
    </w:p>
    <w:p w:rsidR="004D6CF2" w:rsidRDefault="003A6120">
      <w:r>
        <w:t>Application procedure: Applicant→ Chairperson of Department/Center→</w:t>
      </w:r>
      <w:r>
        <w:rPr>
          <w:rFonts w:eastAsia="標楷體"/>
        </w:rPr>
        <w:t>Dean of College</w:t>
      </w:r>
      <w:r>
        <w:t>→</w:t>
      </w:r>
      <w:r>
        <w:rPr>
          <w:rFonts w:eastAsia="標楷體"/>
        </w:rPr>
        <w:t>Center for Faculty Development</w:t>
      </w:r>
      <w:r>
        <w:t>→</w:t>
      </w:r>
      <w:r>
        <w:rPr>
          <w:rFonts w:eastAsia="標楷體"/>
        </w:rPr>
        <w:t>Office of Academic Affairs/Division of Continuing Education</w:t>
      </w:r>
      <w:r>
        <w:t>→</w:t>
      </w:r>
      <w:r>
        <w:rPr>
          <w:rFonts w:eastAsia="標楷體"/>
        </w:rPr>
        <w:t>Center for Faculty Development</w:t>
      </w:r>
      <w:r>
        <w:t>.</w:t>
      </w:r>
    </w:p>
    <w:sectPr w:rsidR="004D6CF2">
      <w:footerReference w:type="default" r:id="rId6"/>
      <w:pgSz w:w="11906" w:h="16838"/>
      <w:pgMar w:top="709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A7" w:rsidRDefault="005E2EA7">
      <w:r>
        <w:separator/>
      </w:r>
    </w:p>
  </w:endnote>
  <w:endnote w:type="continuationSeparator" w:id="0">
    <w:p w:rsidR="005E2EA7" w:rsidRDefault="005E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C4" w:rsidRDefault="003A612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6754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A7" w:rsidRDefault="005E2EA7">
      <w:r>
        <w:rPr>
          <w:color w:val="000000"/>
        </w:rPr>
        <w:separator/>
      </w:r>
    </w:p>
  </w:footnote>
  <w:footnote w:type="continuationSeparator" w:id="0">
    <w:p w:rsidR="005E2EA7" w:rsidRDefault="005E2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6CF2"/>
    <w:rsid w:val="003A6120"/>
    <w:rsid w:val="004D6CF2"/>
    <w:rsid w:val="005E2EA7"/>
    <w:rsid w:val="00B6754C"/>
    <w:rsid w:val="00E0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825F"/>
  <w15:docId w15:val="{9ED02392-E4A5-49BB-BFE0-81BD51F8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textAlignment w:val="bottom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rPr>
      <w:b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文藻外語大學教師製作遠距課程教材申請表</dc:title>
  <dc:creator>文藻外語學院教師發展中心</dc:creator>
  <cp:lastModifiedBy>HuiFen</cp:lastModifiedBy>
  <cp:revision>3</cp:revision>
  <cp:lastPrinted>2014-03-13T07:48:00Z</cp:lastPrinted>
  <dcterms:created xsi:type="dcterms:W3CDTF">2017-08-08T06:33:00Z</dcterms:created>
  <dcterms:modified xsi:type="dcterms:W3CDTF">2018-07-05T00:51:00Z</dcterms:modified>
</cp:coreProperties>
</file>